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59" w:rsidRPr="00065B49" w:rsidRDefault="005669D3" w:rsidP="00566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65B49">
        <w:rPr>
          <w:rFonts w:ascii="Times New Roman" w:hAnsi="Times New Roman" w:cs="Times New Roman"/>
          <w:b/>
          <w:sz w:val="28"/>
          <w:szCs w:val="28"/>
          <w:lang w:eastAsia="uk-UA"/>
        </w:rPr>
        <w:t>ОСОБЛИВ</w:t>
      </w:r>
      <w:r w:rsidRPr="00065B49">
        <w:rPr>
          <w:rFonts w:ascii="Times New Roman" w:hAnsi="Times New Roman" w:cs="Times New Roman"/>
          <w:b/>
          <w:sz w:val="28"/>
          <w:szCs w:val="28"/>
          <w:lang w:val="uk-UA" w:eastAsia="uk-UA"/>
        </w:rPr>
        <w:t>ИЙ</w:t>
      </w:r>
      <w:r w:rsidRPr="00065B4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</w:t>
      </w:r>
      <w:r w:rsidRPr="00065B49">
        <w:rPr>
          <w:rFonts w:ascii="Times New Roman" w:hAnsi="Times New Roman" w:cs="Times New Roman"/>
          <w:b/>
          <w:sz w:val="28"/>
          <w:szCs w:val="28"/>
          <w:lang w:val="uk-UA" w:eastAsia="uk-UA"/>
        </w:rPr>
        <w:t>ОРЯДОК ПРИЙОМУ ЗАЯВ ТА ДОКУМЕНТІ</w:t>
      </w:r>
      <w:proofErr w:type="gramStart"/>
      <w:r w:rsidRPr="00065B49">
        <w:rPr>
          <w:rFonts w:ascii="Times New Roman" w:hAnsi="Times New Roman" w:cs="Times New Roman"/>
          <w:b/>
          <w:sz w:val="28"/>
          <w:szCs w:val="28"/>
          <w:lang w:val="uk-UA" w:eastAsia="uk-UA"/>
        </w:rPr>
        <w:t>В</w:t>
      </w:r>
      <w:proofErr w:type="gramEnd"/>
      <w:r w:rsidR="009E6459" w:rsidRPr="00065B4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5669D3" w:rsidRPr="00065B49" w:rsidRDefault="009E6459" w:rsidP="00566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65B49">
        <w:rPr>
          <w:rFonts w:ascii="Times New Roman" w:hAnsi="Times New Roman" w:cs="Times New Roman"/>
          <w:b/>
          <w:sz w:val="28"/>
          <w:szCs w:val="28"/>
          <w:lang w:val="uk-UA" w:eastAsia="uk-UA"/>
        </w:rPr>
        <w:t>В 2020 РОЦІ</w:t>
      </w:r>
    </w:p>
    <w:p w:rsidR="009E6459" w:rsidRDefault="009E6459" w:rsidP="00566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для участі у конкурсному відборі на навчання до коледжу</w:t>
      </w:r>
    </w:p>
    <w:p w:rsidR="009E6459" w:rsidRPr="005669D3" w:rsidRDefault="009E6459" w:rsidP="00566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362C1C" w:rsidRDefault="000E2833" w:rsidP="000E2833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9D3" w:rsidRPr="005669D3">
        <w:rPr>
          <w:rFonts w:ascii="Times New Roman" w:hAnsi="Times New Roman" w:cs="Times New Roman"/>
          <w:sz w:val="28"/>
          <w:szCs w:val="28"/>
        </w:rPr>
        <w:t xml:space="preserve">Подання у 2020 році заяв в паперовій формі вступників, що планують здобувати фахову </w:t>
      </w:r>
      <w:proofErr w:type="spellStart"/>
      <w:r w:rsidR="005669D3" w:rsidRPr="005669D3">
        <w:rPr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="005669D3" w:rsidRPr="005669D3">
        <w:rPr>
          <w:rFonts w:ascii="Times New Roman" w:hAnsi="Times New Roman" w:cs="Times New Roman"/>
          <w:sz w:val="28"/>
          <w:szCs w:val="28"/>
        </w:rPr>
        <w:t xml:space="preserve"> освіту на основі базової середньої освіти, може здійснюватися шляхом надсилання заповнених заяв встановленої форми на електронну адресу Приймальної комісії Коледжу</w:t>
      </w:r>
      <w:r w:rsidR="00EE7882">
        <w:rPr>
          <w:rFonts w:ascii="Times New Roman" w:hAnsi="Times New Roman" w:cs="Times New Roman"/>
          <w:sz w:val="28"/>
          <w:szCs w:val="28"/>
        </w:rPr>
        <w:t xml:space="preserve"> </w:t>
      </w:r>
      <w:r w:rsidR="00EE7882" w:rsidRPr="00435B03">
        <w:rPr>
          <w:rFonts w:ascii="Times New Roman" w:hAnsi="Times New Roman" w:cs="Times New Roman"/>
          <w:sz w:val="28"/>
          <w:szCs w:val="28"/>
          <w:u w:val="single"/>
        </w:rPr>
        <w:t>OKEPGRB@</w:t>
      </w:r>
      <w:proofErr w:type="spellStart"/>
      <w:r w:rsidR="00EE7882" w:rsidRPr="00435B03">
        <w:rPr>
          <w:rFonts w:ascii="Times New Roman" w:hAnsi="Times New Roman" w:cs="Times New Roman"/>
          <w:sz w:val="28"/>
          <w:szCs w:val="28"/>
          <w:u w:val="single"/>
        </w:rPr>
        <w:t>i.ua</w:t>
      </w:r>
      <w:proofErr w:type="spellEnd"/>
      <w:r w:rsidR="00A754A0">
        <w:rPr>
          <w:rFonts w:ascii="Times New Roman" w:hAnsi="Times New Roman" w:cs="Times New Roman"/>
          <w:sz w:val="28"/>
          <w:szCs w:val="28"/>
        </w:rPr>
        <w:t>.</w:t>
      </w:r>
      <w:r w:rsidR="009B6F3B" w:rsidRPr="009B6F3B">
        <w:rPr>
          <w:rFonts w:ascii="Times New Roman" w:hAnsi="Times New Roman" w:cs="Times New Roman"/>
          <w:sz w:val="28"/>
          <w:szCs w:val="28"/>
        </w:rPr>
        <w:t xml:space="preserve"> </w:t>
      </w:r>
      <w:r w:rsidR="009B6F3B" w:rsidRPr="00EE7882">
        <w:rPr>
          <w:rFonts w:ascii="Times New Roman" w:hAnsi="Times New Roman" w:cs="Times New Roman"/>
          <w:sz w:val="28"/>
          <w:szCs w:val="28"/>
        </w:rPr>
        <w:t>Бланк заяви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F3B" w:rsidRPr="00EE7882">
        <w:rPr>
          <w:rFonts w:ascii="Times New Roman" w:hAnsi="Times New Roman" w:cs="Times New Roman"/>
          <w:sz w:val="28"/>
          <w:szCs w:val="28"/>
        </w:rPr>
        <w:t xml:space="preserve"> </w:t>
      </w:r>
      <w:r w:rsidR="009B6F3B">
        <w:rPr>
          <w:rFonts w:ascii="Times New Roman" w:hAnsi="Times New Roman" w:cs="Times New Roman"/>
          <w:bCs/>
          <w:sz w:val="28"/>
          <w:szCs w:val="28"/>
        </w:rPr>
        <w:t xml:space="preserve">затверджений наказом МОН України </w:t>
      </w:r>
      <w:r w:rsidR="009B6F3B" w:rsidRPr="00EE7882">
        <w:rPr>
          <w:rFonts w:ascii="Times New Roman" w:hAnsi="Times New Roman" w:cs="Times New Roman"/>
          <w:sz w:val="28"/>
          <w:szCs w:val="28"/>
        </w:rPr>
        <w:t>13 квітня</w:t>
      </w:r>
      <w:r w:rsidR="009B6F3B" w:rsidRPr="009B6F3B">
        <w:rPr>
          <w:rFonts w:ascii="Times New Roman" w:hAnsi="Times New Roman" w:cs="Times New Roman"/>
          <w:sz w:val="28"/>
          <w:szCs w:val="28"/>
        </w:rPr>
        <w:t xml:space="preserve"> </w:t>
      </w:r>
      <w:r w:rsidR="009B6F3B" w:rsidRPr="00EE7882">
        <w:rPr>
          <w:rFonts w:ascii="Times New Roman" w:hAnsi="Times New Roman" w:cs="Times New Roman"/>
          <w:sz w:val="28"/>
          <w:szCs w:val="28"/>
        </w:rPr>
        <w:t>2020 року № 511</w:t>
      </w:r>
      <w:r w:rsidR="009B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B6F3B" w:rsidRPr="00EE7882">
        <w:rPr>
          <w:rFonts w:ascii="Times New Roman" w:hAnsi="Times New Roman" w:cs="Times New Roman"/>
          <w:sz w:val="28"/>
          <w:szCs w:val="28"/>
        </w:rPr>
        <w:t>орма № Н-1.01.2.1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F3B">
        <w:rPr>
          <w:rFonts w:ascii="Times New Roman" w:hAnsi="Times New Roman" w:cs="Times New Roman"/>
          <w:sz w:val="28"/>
          <w:szCs w:val="28"/>
        </w:rPr>
        <w:t xml:space="preserve"> розміщений на сайті Коледжу</w:t>
      </w:r>
      <w:r w:rsidRPr="000E2833">
        <w:rPr>
          <w:rFonts w:ascii="Times New Roman" w:hAnsi="Times New Roman" w:cs="Times New Roman"/>
          <w:sz w:val="28"/>
          <w:szCs w:val="28"/>
        </w:rPr>
        <w:t xml:space="preserve"> -</w:t>
      </w:r>
      <w:r w:rsidR="009B6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F3B" w:rsidRPr="000E2833">
        <w:rPr>
          <w:rFonts w:ascii="Times New Roman" w:hAnsi="Times New Roman" w:cs="Times New Roman"/>
          <w:sz w:val="28"/>
          <w:szCs w:val="28"/>
          <w:u w:val="single"/>
          <w:lang w:val="en-US"/>
        </w:rPr>
        <w:t>ok</w:t>
      </w:r>
      <w:r w:rsidRPr="000E2833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9B6F3B" w:rsidRPr="000E2833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Pr="000E2833">
        <w:rPr>
          <w:rFonts w:ascii="Times New Roman" w:hAnsi="Times New Roman" w:cs="Times New Roman"/>
          <w:sz w:val="28"/>
          <w:szCs w:val="28"/>
          <w:u w:val="single"/>
          <w:lang w:val="en-US"/>
        </w:rPr>
        <w:t>grb</w:t>
      </w:r>
      <w:proofErr w:type="spellEnd"/>
      <w:r w:rsidRPr="000E283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E2833">
        <w:rPr>
          <w:rFonts w:ascii="Times New Roman" w:hAnsi="Times New Roman" w:cs="Times New Roman"/>
          <w:sz w:val="28"/>
          <w:szCs w:val="28"/>
          <w:u w:val="single"/>
          <w:lang w:val="en-US"/>
        </w:rPr>
        <w:t>ukoz</w:t>
      </w:r>
      <w:proofErr w:type="spellEnd"/>
      <w:r w:rsidRPr="000E283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E2833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="009B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розділі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Абітуруєнту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362C1C" w:rsidRDefault="00362C1C" w:rsidP="000E2833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Разом  з заявою потрібно надіслати скановані копії</w:t>
      </w:r>
      <w:r w:rsidR="00743E4B">
        <w:rPr>
          <w:rFonts w:ascii="Times New Roman" w:hAnsi="Times New Roman" w:cs="Times New Roman"/>
          <w:sz w:val="28"/>
          <w:szCs w:val="28"/>
        </w:rPr>
        <w:t xml:space="preserve"> наступних документів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8A8" w:rsidRDefault="00A048A8" w:rsidP="00A048A8">
      <w:pPr>
        <w:pStyle w:val="FR2"/>
        <w:numPr>
          <w:ilvl w:val="0"/>
          <w:numId w:val="1"/>
        </w:num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свідоцтво про базову середню освіту та додаток до нього;</w:t>
      </w:r>
    </w:p>
    <w:p w:rsidR="00362C1C" w:rsidRDefault="00362C1C" w:rsidP="00362C1C">
      <w:pPr>
        <w:pStyle w:val="FR2"/>
        <w:numPr>
          <w:ilvl w:val="0"/>
          <w:numId w:val="1"/>
        </w:num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3E4B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абітурієнта;</w:t>
      </w:r>
    </w:p>
    <w:p w:rsidR="00362C1C" w:rsidRDefault="00362C1C" w:rsidP="00362C1C">
      <w:pPr>
        <w:pStyle w:val="FR2"/>
        <w:numPr>
          <w:ilvl w:val="0"/>
          <w:numId w:val="1"/>
        </w:num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итяг </w:t>
      </w:r>
      <w:r w:rsidR="00743E4B">
        <w:rPr>
          <w:rFonts w:ascii="Times New Roman" w:hAnsi="Times New Roman" w:cs="Times New Roman"/>
          <w:sz w:val="28"/>
          <w:szCs w:val="28"/>
        </w:rPr>
        <w:t>або довідка з Єдиного державного демографічного реєстру щодо реєстрації місця проживання;</w:t>
      </w:r>
    </w:p>
    <w:p w:rsidR="00743E4B" w:rsidRDefault="00A048A8" w:rsidP="00362C1C">
      <w:pPr>
        <w:pStyle w:val="FR2"/>
        <w:numPr>
          <w:ilvl w:val="0"/>
          <w:numId w:val="1"/>
        </w:num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3E4B">
        <w:rPr>
          <w:rFonts w:ascii="Times New Roman" w:hAnsi="Times New Roman" w:cs="Times New Roman"/>
          <w:sz w:val="28"/>
          <w:szCs w:val="28"/>
        </w:rPr>
        <w:t>блікова картка платника податків (ідентифікаційний код)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8A8" w:rsidRDefault="00A048A8" w:rsidP="00362C1C">
      <w:pPr>
        <w:pStyle w:val="FR2"/>
        <w:numPr>
          <w:ilvl w:val="0"/>
          <w:numId w:val="1"/>
        </w:num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фотографію 3х4.</w:t>
      </w:r>
    </w:p>
    <w:p w:rsidR="00C83ABB" w:rsidRPr="00C83ABB" w:rsidRDefault="00C83ABB" w:rsidP="00C83ABB">
      <w:pPr>
        <w:pStyle w:val="FR2"/>
        <w:tabs>
          <w:tab w:val="left" w:pos="567"/>
        </w:tabs>
        <w:spacing w:before="0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ABB" w:rsidRPr="00C83ABB" w:rsidRDefault="00C83ABB" w:rsidP="00C83ABB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скачати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відсканувати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колледжу </w:t>
      </w:r>
      <w:r>
        <w:rPr>
          <w:rFonts w:ascii="Times New Roman" w:hAnsi="Times New Roman" w:cs="Times New Roman"/>
          <w:sz w:val="28"/>
          <w:szCs w:val="28"/>
        </w:rPr>
        <w:t xml:space="preserve">Заяву про дозвіл здавати два екзамени за одне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ідвідування.</w:t>
      </w:r>
    </w:p>
    <w:p w:rsidR="00A048A8" w:rsidRDefault="00A048A8" w:rsidP="00A048A8">
      <w:pPr>
        <w:pStyle w:val="FR2"/>
        <w:tabs>
          <w:tab w:val="left" w:pos="567"/>
        </w:tabs>
        <w:spacing w:before="0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882" w:rsidRPr="000E2833" w:rsidRDefault="00C83ABB" w:rsidP="000E2833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B49">
        <w:rPr>
          <w:rFonts w:ascii="Times New Roman" w:hAnsi="Times New Roman" w:cs="Times New Roman"/>
          <w:sz w:val="28"/>
          <w:szCs w:val="28"/>
        </w:rPr>
        <w:t xml:space="preserve">Заяви </w:t>
      </w:r>
      <w:proofErr w:type="spellStart"/>
      <w:r w:rsidR="00065B49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="00065B49">
        <w:rPr>
          <w:rFonts w:ascii="Times New Roman" w:hAnsi="Times New Roman" w:cs="Times New Roman"/>
          <w:sz w:val="28"/>
          <w:szCs w:val="28"/>
        </w:rPr>
        <w:t xml:space="preserve"> надсилати до 17</w:t>
      </w:r>
      <w:r w:rsidR="00A048A8">
        <w:rPr>
          <w:rFonts w:ascii="Times New Roman" w:hAnsi="Times New Roman" w:cs="Times New Roman"/>
          <w:sz w:val="28"/>
          <w:szCs w:val="28"/>
        </w:rPr>
        <w:t>:00 13 липня 2020 року.</w:t>
      </w:r>
    </w:p>
    <w:p w:rsidR="00EE7882" w:rsidRPr="000E2833" w:rsidRDefault="00EE7882" w:rsidP="000E2833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5B49" w:rsidRDefault="005669D3" w:rsidP="00EE788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54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Факт подання кожної заяви електронною поштою реєструє уповноважена особа </w:t>
      </w:r>
      <w:r w:rsidRPr="005669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A754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риймальної комісії в ЄДЕБО в день прийняття заяви та надсилає підтвердження отримання заяви вступнику</w:t>
      </w:r>
      <w:r w:rsidR="000E13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 його електронну пошту,</w:t>
      </w:r>
      <w:r w:rsidRPr="00A754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</w:t>
      </w:r>
      <w:r w:rsidR="00C83A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зом з розкладом вступних екзаменів</w:t>
      </w:r>
      <w:r w:rsidRPr="00A754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065B49" w:rsidRDefault="00065B49" w:rsidP="00EE788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69D3" w:rsidRPr="00065B49" w:rsidRDefault="005669D3" w:rsidP="00EE788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У такому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випадку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заяву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паперовій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формі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вступник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подає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особисто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до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приймальної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комі</w:t>
      </w:r>
      <w:proofErr w:type="gram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</w:t>
      </w:r>
      <w:proofErr w:type="gram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ії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закладу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освіти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 день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першого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іспиту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до </w:t>
      </w:r>
      <w:proofErr w:type="spellStart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його</w:t>
      </w:r>
      <w:proofErr w:type="spellEnd"/>
      <w:r w:rsidRPr="00065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початку. </w:t>
      </w:r>
    </w:p>
    <w:p w:rsidR="00974D4B" w:rsidRDefault="00C83ABB"/>
    <w:sectPr w:rsidR="00974D4B" w:rsidSect="003B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61A"/>
    <w:multiLevelType w:val="hybridMultilevel"/>
    <w:tmpl w:val="1CF2E224"/>
    <w:lvl w:ilvl="0" w:tplc="0DE08D0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D3"/>
    <w:rsid w:val="00065B49"/>
    <w:rsid w:val="000E13FF"/>
    <w:rsid w:val="000E2833"/>
    <w:rsid w:val="002E187A"/>
    <w:rsid w:val="00362C1C"/>
    <w:rsid w:val="003B0E60"/>
    <w:rsid w:val="00484113"/>
    <w:rsid w:val="005669D3"/>
    <w:rsid w:val="006041B1"/>
    <w:rsid w:val="00743E4B"/>
    <w:rsid w:val="008741CE"/>
    <w:rsid w:val="009B6F3B"/>
    <w:rsid w:val="009E6459"/>
    <w:rsid w:val="00A048A8"/>
    <w:rsid w:val="00A754A0"/>
    <w:rsid w:val="00B85514"/>
    <w:rsid w:val="00C83ABB"/>
    <w:rsid w:val="00CB290B"/>
    <w:rsid w:val="00EE7882"/>
    <w:rsid w:val="00F3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D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9D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FR2">
    <w:name w:val="FR2"/>
    <w:rsid w:val="00EE788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6</cp:revision>
  <dcterms:created xsi:type="dcterms:W3CDTF">2020-06-01T14:28:00Z</dcterms:created>
  <dcterms:modified xsi:type="dcterms:W3CDTF">2020-06-30T15:38:00Z</dcterms:modified>
</cp:coreProperties>
</file>